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F4" w:rsidRDefault="00E466F4" w:rsidP="004C2FEA">
      <w:pPr>
        <w:spacing w:after="0"/>
        <w:jc w:val="center"/>
        <w:rPr>
          <w:b/>
          <w:sz w:val="28"/>
        </w:rPr>
      </w:pPr>
    </w:p>
    <w:p w:rsidR="006F477D" w:rsidRDefault="00004264" w:rsidP="00004264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Ogólnopolski Festiwal</w:t>
      </w:r>
      <w:r w:rsidR="00E932EC">
        <w:rPr>
          <w:b/>
          <w:sz w:val="28"/>
        </w:rPr>
        <w:t xml:space="preserve"> </w:t>
      </w:r>
      <w:r w:rsidR="006F477D">
        <w:rPr>
          <w:b/>
          <w:sz w:val="28"/>
        </w:rPr>
        <w:t>„</w:t>
      </w:r>
      <w:r w:rsidR="006F477D" w:rsidRPr="006F477D">
        <w:rPr>
          <w:b/>
          <w:sz w:val="28"/>
        </w:rPr>
        <w:t>(Pod)różne historie</w:t>
      </w:r>
      <w:r w:rsidR="006F477D">
        <w:rPr>
          <w:b/>
          <w:sz w:val="28"/>
        </w:rPr>
        <w:t>”</w:t>
      </w:r>
    </w:p>
    <w:p w:rsidR="00004264" w:rsidRDefault="00004264" w:rsidP="00004264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r</w:t>
      </w:r>
      <w:r>
        <w:rPr>
          <w:b/>
          <w:sz w:val="28"/>
        </w:rPr>
        <w:t xml:space="preserve">egulamin </w:t>
      </w:r>
      <w:r w:rsidRPr="006F477D">
        <w:rPr>
          <w:b/>
          <w:sz w:val="28"/>
        </w:rPr>
        <w:t>konkurs</w:t>
      </w:r>
      <w:r>
        <w:rPr>
          <w:b/>
          <w:sz w:val="28"/>
        </w:rPr>
        <w:t>ów</w:t>
      </w:r>
      <w:r w:rsidRPr="006F477D">
        <w:rPr>
          <w:b/>
          <w:sz w:val="28"/>
        </w:rPr>
        <w:t xml:space="preserve"> fotograficzn</w:t>
      </w:r>
      <w:r>
        <w:rPr>
          <w:b/>
          <w:sz w:val="28"/>
        </w:rPr>
        <w:t xml:space="preserve">ego i </w:t>
      </w:r>
      <w:r w:rsidRPr="006F477D">
        <w:rPr>
          <w:b/>
          <w:sz w:val="28"/>
        </w:rPr>
        <w:t>literackiego</w:t>
      </w:r>
      <w:r>
        <w:rPr>
          <w:b/>
          <w:sz w:val="28"/>
        </w:rPr>
        <w:t xml:space="preserve"> </w:t>
      </w:r>
    </w:p>
    <w:p w:rsidR="00755B41" w:rsidRPr="00C643C6" w:rsidRDefault="007263AE" w:rsidP="00004264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Białystok</w:t>
      </w:r>
      <w:r w:rsidR="00C643C6">
        <w:rPr>
          <w:b/>
          <w:sz w:val="28"/>
        </w:rPr>
        <w:t xml:space="preserve"> 2017</w:t>
      </w:r>
    </w:p>
    <w:p w:rsidR="00C643C6" w:rsidRPr="00755B41" w:rsidRDefault="00A90FD6" w:rsidP="00A90FD6">
      <w:pPr>
        <w:tabs>
          <w:tab w:val="left" w:pos="2475"/>
        </w:tabs>
        <w:rPr>
          <w:b/>
          <w:sz w:val="12"/>
        </w:rPr>
      </w:pPr>
      <w:r>
        <w:rPr>
          <w:b/>
          <w:sz w:val="12"/>
        </w:rPr>
        <w:tab/>
      </w:r>
    </w:p>
    <w:p w:rsidR="006F477D" w:rsidRPr="00755B41" w:rsidRDefault="006F477D" w:rsidP="006F477D">
      <w:pPr>
        <w:jc w:val="center"/>
        <w:rPr>
          <w:b/>
        </w:rPr>
      </w:pPr>
      <w:r w:rsidRPr="00755B41">
        <w:rPr>
          <w:b/>
        </w:rPr>
        <w:t>ORGANIZATOR</w:t>
      </w:r>
    </w:p>
    <w:p w:rsidR="006F477D" w:rsidRDefault="006F477D" w:rsidP="006F477D">
      <w:pPr>
        <w:jc w:val="center"/>
      </w:pPr>
      <w:bookmarkStart w:id="0" w:name="_GoBack"/>
      <w:bookmarkEnd w:id="0"/>
      <w:r>
        <w:t>Młodzieżowy Dom Kultury w Białymstoku</w:t>
      </w:r>
    </w:p>
    <w:p w:rsidR="006F477D" w:rsidRDefault="006F477D" w:rsidP="00755B41">
      <w:pPr>
        <w:jc w:val="center"/>
      </w:pPr>
      <w:r>
        <w:rPr>
          <w:noProof/>
          <w:lang w:eastAsia="pl-PL"/>
        </w:rPr>
        <w:drawing>
          <wp:inline distT="0" distB="0" distL="0" distR="0">
            <wp:extent cx="995594" cy="42530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D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83" cy="42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77D" w:rsidRPr="00755B41" w:rsidRDefault="006F477D" w:rsidP="006F477D">
      <w:pPr>
        <w:jc w:val="center"/>
        <w:rPr>
          <w:b/>
        </w:rPr>
      </w:pPr>
      <w:r w:rsidRPr="00755B41">
        <w:rPr>
          <w:b/>
        </w:rPr>
        <w:t>WSPÓŁORGANIZATOR</w:t>
      </w:r>
    </w:p>
    <w:p w:rsidR="006F477D" w:rsidRDefault="006F477D" w:rsidP="006F477D">
      <w:pPr>
        <w:jc w:val="center"/>
      </w:pPr>
      <w:r>
        <w:t>Towarzystwo</w:t>
      </w:r>
      <w:r w:rsidR="00FA12E5">
        <w:t xml:space="preserve"> Działań Twórczych „Talent” w</w:t>
      </w:r>
      <w:r>
        <w:t xml:space="preserve"> Białymstoku</w:t>
      </w:r>
    </w:p>
    <w:p w:rsidR="005822ED" w:rsidRDefault="006F477D" w:rsidP="00BF63B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95954" cy="6273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owarszystw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80" cy="62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77D" w:rsidRPr="006F477D" w:rsidRDefault="006F477D" w:rsidP="00314051">
      <w:pPr>
        <w:spacing w:after="0"/>
        <w:jc w:val="both"/>
        <w:rPr>
          <w:b/>
        </w:rPr>
      </w:pPr>
      <w:r w:rsidRPr="006F477D">
        <w:rPr>
          <w:b/>
        </w:rPr>
        <w:t>I. CELE</w:t>
      </w:r>
    </w:p>
    <w:p w:rsidR="006F477D" w:rsidRDefault="007263AE" w:rsidP="00314051">
      <w:pPr>
        <w:spacing w:after="0"/>
        <w:jc w:val="both"/>
      </w:pPr>
      <w:r>
        <w:t xml:space="preserve">1. </w:t>
      </w:r>
      <w:r w:rsidR="006F477D">
        <w:t xml:space="preserve">Rozwijanie aktywności </w:t>
      </w:r>
      <w:r w:rsidR="006F477D" w:rsidRPr="008C71D5">
        <w:t>twórczej</w:t>
      </w:r>
      <w:r w:rsidRPr="008C71D5">
        <w:t xml:space="preserve"> w dziedzinie </w:t>
      </w:r>
      <w:r w:rsidR="006B3E1E" w:rsidRPr="008C71D5">
        <w:t xml:space="preserve">fotografii i </w:t>
      </w:r>
      <w:r w:rsidRPr="008C71D5">
        <w:t>literatury</w:t>
      </w:r>
      <w:r w:rsidR="006B3E1E" w:rsidRPr="008C71D5">
        <w:t>.</w:t>
      </w:r>
    </w:p>
    <w:p w:rsidR="006F477D" w:rsidRDefault="007263AE" w:rsidP="00314051">
      <w:pPr>
        <w:spacing w:after="0"/>
        <w:jc w:val="both"/>
      </w:pPr>
      <w:r>
        <w:t>2</w:t>
      </w:r>
      <w:r w:rsidR="006F477D">
        <w:t>. Rozwijanie wyobraźni i wrażliwości dzieci i młodzieży.</w:t>
      </w:r>
    </w:p>
    <w:p w:rsidR="006F477D" w:rsidRDefault="007263AE" w:rsidP="00314051">
      <w:pPr>
        <w:spacing w:after="120"/>
        <w:jc w:val="both"/>
      </w:pPr>
      <w:r>
        <w:t>3</w:t>
      </w:r>
      <w:r w:rsidR="006F477D">
        <w:t>. Prezentowanie zdolności artystycznych dzieci i młodzieży.</w:t>
      </w:r>
    </w:p>
    <w:p w:rsidR="006F477D" w:rsidRPr="006F477D" w:rsidRDefault="007263AE" w:rsidP="00314051">
      <w:pPr>
        <w:spacing w:after="0"/>
        <w:jc w:val="both"/>
        <w:rPr>
          <w:b/>
        </w:rPr>
      </w:pPr>
      <w:r>
        <w:rPr>
          <w:b/>
        </w:rPr>
        <w:t>II</w:t>
      </w:r>
      <w:r w:rsidR="006F477D" w:rsidRPr="006F477D">
        <w:rPr>
          <w:b/>
        </w:rPr>
        <w:t>. TEMATYKA</w:t>
      </w:r>
    </w:p>
    <w:p w:rsidR="006F477D" w:rsidRDefault="006F477D" w:rsidP="00314051">
      <w:pPr>
        <w:spacing w:after="120"/>
        <w:jc w:val="both"/>
      </w:pPr>
      <w:r>
        <w:t>Tematyka konkursów dotyczy podróży we wszystkich jej</w:t>
      </w:r>
      <w:r w:rsidR="00FA12E5">
        <w:t xml:space="preserve"> aspektach</w:t>
      </w:r>
      <w:r>
        <w:t>, zarówno</w:t>
      </w:r>
      <w:r w:rsidR="006B3E1E">
        <w:t xml:space="preserve"> </w:t>
      </w:r>
      <w:r>
        <w:t>pojmowanej sensu stricte jako wyprawy, zwiedzania połączonego z opisem walorów przyrodniczych i kulturowych, jak i wędrówki symbolicznej- metafizycznej podróży przeżytej w wyobraźni, w czasie, podążaniu w głąb samego siebie, poszukiwaniu sensu swojego życia.</w:t>
      </w:r>
    </w:p>
    <w:p w:rsidR="006F477D" w:rsidRPr="006F477D" w:rsidRDefault="007263AE" w:rsidP="00314051">
      <w:pPr>
        <w:spacing w:after="0"/>
        <w:jc w:val="both"/>
        <w:rPr>
          <w:b/>
        </w:rPr>
      </w:pPr>
      <w:r>
        <w:rPr>
          <w:b/>
        </w:rPr>
        <w:t>III</w:t>
      </w:r>
      <w:r w:rsidR="006F477D" w:rsidRPr="006F477D">
        <w:rPr>
          <w:b/>
        </w:rPr>
        <w:t>.</w:t>
      </w:r>
      <w:r w:rsidR="006B3E1E">
        <w:rPr>
          <w:b/>
        </w:rPr>
        <w:t xml:space="preserve"> </w:t>
      </w:r>
      <w:r w:rsidR="006F477D" w:rsidRPr="006F477D">
        <w:rPr>
          <w:b/>
        </w:rPr>
        <w:t>ZAŁOŻENIA PROGRAMOWO - ORGANIZACYJNE</w:t>
      </w:r>
      <w:r w:rsidR="006F477D" w:rsidRPr="006F477D">
        <w:rPr>
          <w:b/>
        </w:rPr>
        <w:tab/>
      </w:r>
    </w:p>
    <w:p w:rsidR="006F477D" w:rsidRDefault="006F477D" w:rsidP="00314051">
      <w:pPr>
        <w:spacing w:after="0"/>
        <w:jc w:val="both"/>
      </w:pPr>
      <w:r>
        <w:t>1. Konkurs</w:t>
      </w:r>
      <w:r w:rsidR="00FA12E5">
        <w:t>y</w:t>
      </w:r>
      <w:r>
        <w:t xml:space="preserve"> o zasięgu</w:t>
      </w:r>
      <w:r w:rsidR="00FA12E5">
        <w:t xml:space="preserve"> ogólnopolskim, skierowane</w:t>
      </w:r>
      <w:r w:rsidR="000A1CC5">
        <w:t xml:space="preserve"> są</w:t>
      </w:r>
      <w:r w:rsidR="001948A7">
        <w:t xml:space="preserve"> </w:t>
      </w:r>
      <w:r>
        <w:t xml:space="preserve">do uczniów szkół podstawowych, gimnazjalnych </w:t>
      </w:r>
      <w:r w:rsidR="00FA12E5">
        <w:br/>
      </w:r>
      <w:r>
        <w:t xml:space="preserve">i </w:t>
      </w:r>
      <w:r w:rsidR="008C71D5">
        <w:t>ponadgimnazjalnych oraz placówek oświatowo wychowawczych i innych organizacji prowadzących pracę środowiskową na rzecz</w:t>
      </w:r>
      <w:r w:rsidR="00FA12E5">
        <w:t xml:space="preserve"> dzieci i młodzieży. Do obu konkursów</w:t>
      </w:r>
      <w:r w:rsidR="008C71D5">
        <w:t xml:space="preserve"> przyjmowane są także zgłoszenia indywidualne. </w:t>
      </w:r>
    </w:p>
    <w:p w:rsidR="006F477D" w:rsidRDefault="006F477D" w:rsidP="00314051">
      <w:pPr>
        <w:spacing w:after="0"/>
        <w:jc w:val="both"/>
      </w:pPr>
      <w:r>
        <w:t>2. Każdy z uczestników może wziąć udział w jednym lub dwóch konkursach.</w:t>
      </w:r>
    </w:p>
    <w:p w:rsidR="006F477D" w:rsidRDefault="006F477D" w:rsidP="00314051">
      <w:pPr>
        <w:spacing w:after="0"/>
        <w:jc w:val="both"/>
      </w:pPr>
      <w:r>
        <w:t xml:space="preserve">3. Terminy: </w:t>
      </w:r>
    </w:p>
    <w:p w:rsidR="006F477D" w:rsidRDefault="006F477D" w:rsidP="00314051">
      <w:pPr>
        <w:spacing w:after="0"/>
        <w:jc w:val="both"/>
      </w:pPr>
      <w:r>
        <w:t>a)</w:t>
      </w:r>
      <w:r w:rsidR="006B3E1E">
        <w:t xml:space="preserve"> </w:t>
      </w:r>
      <w:r>
        <w:t>konkurs fotograficzny -</w:t>
      </w:r>
      <w:r w:rsidR="006B3E1E">
        <w:t xml:space="preserve"> </w:t>
      </w:r>
      <w:r>
        <w:t xml:space="preserve">termin złożenia prac: </w:t>
      </w:r>
      <w:r w:rsidRPr="006F477D">
        <w:rPr>
          <w:b/>
        </w:rPr>
        <w:t xml:space="preserve">do </w:t>
      </w:r>
      <w:r w:rsidR="00EA5AD2">
        <w:rPr>
          <w:b/>
        </w:rPr>
        <w:t>04.08</w:t>
      </w:r>
      <w:r w:rsidRPr="006F477D">
        <w:rPr>
          <w:b/>
        </w:rPr>
        <w:t>.2017 r.</w:t>
      </w:r>
    </w:p>
    <w:p w:rsidR="006F477D" w:rsidRDefault="006F477D" w:rsidP="00314051">
      <w:pPr>
        <w:spacing w:after="0"/>
        <w:jc w:val="both"/>
      </w:pPr>
      <w:r>
        <w:t>b)</w:t>
      </w:r>
      <w:r w:rsidR="006B3E1E">
        <w:t xml:space="preserve"> </w:t>
      </w:r>
      <w:r>
        <w:t xml:space="preserve">konkurs literacki - termin złożenia prac: </w:t>
      </w:r>
      <w:r w:rsidRPr="006F477D">
        <w:rPr>
          <w:b/>
        </w:rPr>
        <w:t xml:space="preserve">do </w:t>
      </w:r>
      <w:r w:rsidR="00EA5AD2">
        <w:rPr>
          <w:b/>
        </w:rPr>
        <w:t>14.07</w:t>
      </w:r>
      <w:r w:rsidRPr="006F477D">
        <w:rPr>
          <w:b/>
        </w:rPr>
        <w:t>.2017 r.</w:t>
      </w:r>
    </w:p>
    <w:p w:rsidR="006B3E1E" w:rsidRDefault="006F477D" w:rsidP="00314051">
      <w:pPr>
        <w:spacing w:after="0"/>
        <w:jc w:val="both"/>
      </w:pPr>
      <w:r>
        <w:t xml:space="preserve">Uroczyste wręczenie nagród laureatom konkursów odbędzie się </w:t>
      </w:r>
      <w:r w:rsidRPr="006F477D">
        <w:rPr>
          <w:b/>
        </w:rPr>
        <w:t>23.09.2017 r.</w:t>
      </w:r>
      <w:r w:rsidR="006B3E1E">
        <w:rPr>
          <w:b/>
        </w:rPr>
        <w:t xml:space="preserve"> </w:t>
      </w:r>
      <w:r w:rsidRPr="006F477D">
        <w:rPr>
          <w:b/>
        </w:rPr>
        <w:t>o godz. 1</w:t>
      </w:r>
      <w:r w:rsidR="00EA5AD2">
        <w:rPr>
          <w:b/>
        </w:rPr>
        <w:t>3</w:t>
      </w:r>
      <w:r w:rsidRPr="006F477D">
        <w:rPr>
          <w:b/>
        </w:rPr>
        <w:t>.00</w:t>
      </w:r>
      <w:r>
        <w:t xml:space="preserve"> w siedzibie Młodzieżowego Domu Kultury w Białymstoku</w:t>
      </w:r>
      <w:r w:rsidR="006B3E1E">
        <w:t xml:space="preserve"> </w:t>
      </w:r>
      <w:r>
        <w:t>(ul. Warszawska 79 a).</w:t>
      </w:r>
    </w:p>
    <w:p w:rsidR="007263AE" w:rsidRPr="008C71D5" w:rsidRDefault="00755B41" w:rsidP="00314051">
      <w:pPr>
        <w:spacing w:after="0"/>
        <w:jc w:val="both"/>
      </w:pPr>
      <w:r>
        <w:t>Program</w:t>
      </w:r>
      <w:r w:rsidR="007263AE" w:rsidRPr="008C71D5">
        <w:t xml:space="preserve"> podsumowania </w:t>
      </w:r>
      <w:r>
        <w:t xml:space="preserve">oraz informacje o wydarzeniach towarzyszących </w:t>
      </w:r>
      <w:r w:rsidR="007263AE" w:rsidRPr="008C71D5">
        <w:t xml:space="preserve">zostaną </w:t>
      </w:r>
      <w:r w:rsidR="00761527" w:rsidRPr="008C71D5">
        <w:t>pod</w:t>
      </w:r>
      <w:r>
        <w:t xml:space="preserve">ane do wiadomości w komunikacie </w:t>
      </w:r>
      <w:r w:rsidR="00761527" w:rsidRPr="008C71D5">
        <w:t>z wynikami konkurs</w:t>
      </w:r>
      <w:r>
        <w:t>ów</w:t>
      </w:r>
      <w:r w:rsidR="00761527" w:rsidRPr="008C71D5">
        <w:t>.</w:t>
      </w:r>
    </w:p>
    <w:p w:rsidR="006F477D" w:rsidRDefault="006F477D" w:rsidP="00314051">
      <w:pPr>
        <w:spacing w:after="0"/>
        <w:jc w:val="both"/>
      </w:pPr>
      <w:r>
        <w:t>4. Szczegółowy regulamin każdego z konkursów znajduje się odpowiednio w załącznikach:</w:t>
      </w:r>
    </w:p>
    <w:p w:rsidR="005822ED" w:rsidRDefault="005822ED" w:rsidP="00314051">
      <w:pPr>
        <w:spacing w:after="0"/>
        <w:jc w:val="both"/>
      </w:pPr>
    </w:p>
    <w:p w:rsidR="00BF63B6" w:rsidRDefault="00BF63B6" w:rsidP="00314051">
      <w:pPr>
        <w:spacing w:after="0"/>
        <w:jc w:val="both"/>
      </w:pPr>
    </w:p>
    <w:p w:rsidR="006F477D" w:rsidRDefault="006F477D" w:rsidP="00314051">
      <w:pPr>
        <w:spacing w:after="0"/>
        <w:jc w:val="both"/>
      </w:pPr>
      <w:r>
        <w:t>a)</w:t>
      </w:r>
      <w:r w:rsidR="006B3E1E">
        <w:t xml:space="preserve"> </w:t>
      </w:r>
      <w:r>
        <w:t>konkurs fotograficzny</w:t>
      </w:r>
      <w:r w:rsidR="006B3E1E">
        <w:t xml:space="preserve"> </w:t>
      </w:r>
      <w:r>
        <w:t>– załącznik nr 1,</w:t>
      </w:r>
    </w:p>
    <w:p w:rsidR="006F477D" w:rsidRDefault="006F477D" w:rsidP="00314051">
      <w:pPr>
        <w:spacing w:after="120"/>
        <w:jc w:val="both"/>
      </w:pPr>
      <w:r>
        <w:t>b)</w:t>
      </w:r>
      <w:r w:rsidR="006B3E1E">
        <w:t xml:space="preserve"> </w:t>
      </w:r>
      <w:r>
        <w:t>konkurs literacki</w:t>
      </w:r>
      <w:r w:rsidR="006B3E1E">
        <w:t xml:space="preserve"> </w:t>
      </w:r>
      <w:r>
        <w:t>– załącznik nr 2.</w:t>
      </w:r>
    </w:p>
    <w:p w:rsidR="006F477D" w:rsidRPr="006F477D" w:rsidRDefault="00761527" w:rsidP="00314051">
      <w:pPr>
        <w:spacing w:after="0"/>
        <w:jc w:val="both"/>
        <w:rPr>
          <w:b/>
        </w:rPr>
      </w:pPr>
      <w:r>
        <w:rPr>
          <w:b/>
        </w:rPr>
        <w:t>I</w:t>
      </w:r>
      <w:r w:rsidR="006F477D" w:rsidRPr="006F477D">
        <w:rPr>
          <w:b/>
        </w:rPr>
        <w:t>V. OCENA PRAC</w:t>
      </w:r>
    </w:p>
    <w:p w:rsidR="006F477D" w:rsidRDefault="006F477D" w:rsidP="00314051">
      <w:pPr>
        <w:spacing w:after="0"/>
        <w:jc w:val="both"/>
      </w:pPr>
      <w:r>
        <w:t>1. Konkursy są jednoetapowe.</w:t>
      </w:r>
    </w:p>
    <w:p w:rsidR="006F477D" w:rsidRDefault="007A672E" w:rsidP="007A672E">
      <w:pPr>
        <w:spacing w:after="0"/>
        <w:ind w:left="284" w:hanging="284"/>
        <w:jc w:val="both"/>
      </w:pPr>
      <w:r>
        <w:t xml:space="preserve">2. </w:t>
      </w:r>
      <w:r w:rsidR="006F477D">
        <w:t xml:space="preserve">Nadesłane prace zostaną ocenione przez komisję składającą </w:t>
      </w:r>
      <w:r w:rsidR="006B3E1E">
        <w:t xml:space="preserve">się ze specjalistów z dziedziny </w:t>
      </w:r>
      <w:r w:rsidR="006F477D">
        <w:t>literatury i fotografii.</w:t>
      </w:r>
    </w:p>
    <w:p w:rsidR="006F477D" w:rsidRDefault="006F477D" w:rsidP="00314051">
      <w:pPr>
        <w:spacing w:after="0"/>
        <w:jc w:val="both"/>
      </w:pPr>
      <w:r>
        <w:t>3. Komisja dokona oceny prac w poszczególnych kategoriach wiekowych.</w:t>
      </w:r>
    </w:p>
    <w:p w:rsidR="006F477D" w:rsidRDefault="006F477D" w:rsidP="00314051">
      <w:pPr>
        <w:spacing w:after="0"/>
        <w:jc w:val="both"/>
      </w:pPr>
      <w:r>
        <w:t>4. Kryteria oceny:</w:t>
      </w:r>
    </w:p>
    <w:p w:rsidR="006F477D" w:rsidRDefault="006F477D" w:rsidP="00314051">
      <w:pPr>
        <w:spacing w:after="0"/>
        <w:jc w:val="both"/>
      </w:pPr>
      <w:r>
        <w:t>a) prac fotograficznych:</w:t>
      </w:r>
    </w:p>
    <w:p w:rsidR="006F477D" w:rsidRDefault="006F477D" w:rsidP="007A672E">
      <w:pPr>
        <w:spacing w:after="0"/>
        <w:ind w:left="284"/>
        <w:jc w:val="both"/>
      </w:pPr>
      <w:r>
        <w:t>- zgodność z tematem konkursu,</w:t>
      </w:r>
    </w:p>
    <w:p w:rsidR="006F477D" w:rsidRDefault="006F477D" w:rsidP="007A672E">
      <w:pPr>
        <w:spacing w:after="0"/>
        <w:ind w:left="284"/>
        <w:jc w:val="both"/>
      </w:pPr>
      <w:r>
        <w:t>- oryginalne ujęcie zagadnienia,</w:t>
      </w:r>
    </w:p>
    <w:p w:rsidR="006F477D" w:rsidRDefault="006F477D" w:rsidP="007A672E">
      <w:pPr>
        <w:spacing w:after="0"/>
        <w:ind w:left="284"/>
        <w:jc w:val="both"/>
      </w:pPr>
      <w:r>
        <w:t>- samodzielność wykonania pracy,</w:t>
      </w:r>
    </w:p>
    <w:p w:rsidR="006F477D" w:rsidRDefault="00761527" w:rsidP="007A672E">
      <w:pPr>
        <w:spacing w:after="0"/>
        <w:ind w:left="284"/>
        <w:jc w:val="both"/>
      </w:pPr>
      <w:r>
        <w:t>- estetyka wykonania pracy,</w:t>
      </w:r>
    </w:p>
    <w:p w:rsidR="006F477D" w:rsidRDefault="006F477D" w:rsidP="00314051">
      <w:pPr>
        <w:spacing w:after="0"/>
        <w:jc w:val="both"/>
      </w:pPr>
      <w:r>
        <w:t>b) prac literackich:</w:t>
      </w:r>
    </w:p>
    <w:p w:rsidR="006F477D" w:rsidRDefault="006F477D" w:rsidP="007A672E">
      <w:pPr>
        <w:spacing w:after="0"/>
        <w:ind w:left="284"/>
        <w:jc w:val="both"/>
      </w:pPr>
      <w:r>
        <w:t>- zgodność z tematem konkursu,</w:t>
      </w:r>
    </w:p>
    <w:p w:rsidR="006F477D" w:rsidRDefault="006F477D" w:rsidP="007A672E">
      <w:pPr>
        <w:spacing w:after="0"/>
        <w:ind w:left="284"/>
        <w:jc w:val="both"/>
      </w:pPr>
      <w:r>
        <w:t>- oryginalne ujęcie zagadnienia,</w:t>
      </w:r>
    </w:p>
    <w:p w:rsidR="006F477D" w:rsidRDefault="006F477D" w:rsidP="007A672E">
      <w:pPr>
        <w:spacing w:after="0"/>
        <w:ind w:left="284"/>
        <w:jc w:val="both"/>
      </w:pPr>
      <w:r>
        <w:t>- poprawność stylistyczno-językowa, ortograficzna i interpunkcyjna,</w:t>
      </w:r>
    </w:p>
    <w:p w:rsidR="006F477D" w:rsidRDefault="006F477D" w:rsidP="007A672E">
      <w:pPr>
        <w:spacing w:after="0"/>
        <w:ind w:left="284"/>
        <w:jc w:val="both"/>
      </w:pPr>
      <w:r>
        <w:t>-</w:t>
      </w:r>
      <w:r w:rsidR="006B3E1E">
        <w:t xml:space="preserve"> </w:t>
      </w:r>
      <w:r>
        <w:t>samodzielność wykonania pracy,</w:t>
      </w:r>
    </w:p>
    <w:p w:rsidR="006F477D" w:rsidRDefault="006F477D" w:rsidP="007A672E">
      <w:pPr>
        <w:spacing w:after="0"/>
        <w:ind w:left="284"/>
        <w:jc w:val="both"/>
      </w:pPr>
      <w:r>
        <w:t>- ogólny wyraz artystyczny.</w:t>
      </w:r>
    </w:p>
    <w:p w:rsidR="006F477D" w:rsidRDefault="00761527" w:rsidP="00314051">
      <w:pPr>
        <w:spacing w:after="0"/>
        <w:jc w:val="both"/>
      </w:pPr>
      <w:r>
        <w:t>5. Prace</w:t>
      </w:r>
      <w:r w:rsidR="006F477D">
        <w:t xml:space="preserve"> niespełniające warunków regulaminów nie będą oceniane.</w:t>
      </w:r>
    </w:p>
    <w:p w:rsidR="006F477D" w:rsidRDefault="006F477D" w:rsidP="00314051">
      <w:pPr>
        <w:spacing w:after="120"/>
        <w:jc w:val="both"/>
      </w:pPr>
      <w:r>
        <w:t xml:space="preserve">6. Decyzja komisji jest ostateczna i nie przysługuje od niej odwołanie. </w:t>
      </w:r>
    </w:p>
    <w:p w:rsidR="006F477D" w:rsidRPr="006F477D" w:rsidRDefault="006F477D" w:rsidP="00314051">
      <w:pPr>
        <w:spacing w:after="0"/>
        <w:jc w:val="both"/>
        <w:rPr>
          <w:b/>
        </w:rPr>
      </w:pPr>
      <w:r w:rsidRPr="006F477D">
        <w:rPr>
          <w:b/>
        </w:rPr>
        <w:t>VI.</w:t>
      </w:r>
      <w:r w:rsidR="006B3E1E">
        <w:rPr>
          <w:b/>
        </w:rPr>
        <w:t xml:space="preserve"> </w:t>
      </w:r>
      <w:r w:rsidRPr="006F477D">
        <w:rPr>
          <w:b/>
        </w:rPr>
        <w:t>NAGRODY</w:t>
      </w:r>
    </w:p>
    <w:p w:rsidR="006F477D" w:rsidRDefault="006F477D" w:rsidP="00314051">
      <w:pPr>
        <w:spacing w:after="120"/>
        <w:jc w:val="both"/>
      </w:pPr>
      <w:r>
        <w:t xml:space="preserve">W obu konkursach, w każdej kategorii wiekowej, zostaną przyznane 3 nagrody i 3 wyróżnienia. </w:t>
      </w:r>
      <w:r w:rsidR="00761527">
        <w:t xml:space="preserve">Komisja </w:t>
      </w:r>
      <w:r>
        <w:t xml:space="preserve">ma prawo </w:t>
      </w:r>
      <w:r w:rsidR="00761527">
        <w:t>dokonać</w:t>
      </w:r>
      <w:r w:rsidR="006B3E1E">
        <w:t xml:space="preserve"> </w:t>
      </w:r>
      <w:r>
        <w:t>innego podziału nagród.</w:t>
      </w:r>
    </w:p>
    <w:p w:rsidR="006F477D" w:rsidRPr="006B3E1E" w:rsidRDefault="006F477D" w:rsidP="00314051">
      <w:pPr>
        <w:spacing w:after="0"/>
        <w:jc w:val="both"/>
        <w:rPr>
          <w:b/>
        </w:rPr>
      </w:pPr>
      <w:r w:rsidRPr="006B3E1E">
        <w:rPr>
          <w:b/>
        </w:rPr>
        <w:t>VII. POSTANOWIENIA KOŃCOWE</w:t>
      </w:r>
    </w:p>
    <w:p w:rsidR="006F477D" w:rsidRDefault="006F477D" w:rsidP="007A672E">
      <w:pPr>
        <w:spacing w:after="0"/>
        <w:ind w:left="284" w:hanging="284"/>
      </w:pPr>
      <w:r>
        <w:t>1. Organizator zastrzega sobie możliwość zmian w regulaminie.</w:t>
      </w:r>
    </w:p>
    <w:p w:rsidR="006F477D" w:rsidRDefault="006F477D" w:rsidP="007A672E">
      <w:pPr>
        <w:spacing w:after="0"/>
        <w:ind w:left="284" w:hanging="284"/>
      </w:pPr>
      <w:r>
        <w:t>2. Ostateczna interpretacja niniejszego regulaminu wraz z załącznikami należy do Organizatora.</w:t>
      </w:r>
    </w:p>
    <w:p w:rsidR="006F477D" w:rsidRDefault="006F477D" w:rsidP="007A672E">
      <w:pPr>
        <w:spacing w:after="0"/>
        <w:ind w:left="284" w:hanging="284"/>
      </w:pPr>
      <w:r>
        <w:t>3. Prace literackie nadesłane na konkurs nie będą zwracane.</w:t>
      </w:r>
    </w:p>
    <w:p w:rsidR="006F477D" w:rsidRDefault="006F477D" w:rsidP="00C643C6">
      <w:pPr>
        <w:spacing w:after="0"/>
      </w:pPr>
      <w:r>
        <w:t>4.</w:t>
      </w:r>
      <w:r w:rsidR="007A672E">
        <w:t xml:space="preserve"> </w:t>
      </w:r>
      <w:r>
        <w:t xml:space="preserve">Prace fotograficzne nagrodzone i wyróżnione przechodzą na własność Organizatora i nie będą zwracane. Pozostałe prace będzie można odebrać osobiście do dnia 31.10.2017 r. </w:t>
      </w:r>
    </w:p>
    <w:p w:rsidR="006F477D" w:rsidRPr="00761527" w:rsidRDefault="006F477D" w:rsidP="00C643C6">
      <w:pPr>
        <w:spacing w:after="0"/>
        <w:rPr>
          <w:strike/>
          <w:color w:val="00B050"/>
        </w:rPr>
      </w:pPr>
      <w:r>
        <w:t>5. Nagrody należy odebrać do dnia 31.10.2017 r. Istnieje możliwość przesłania nagrody na koszt odbiorcy. Nagrody nieodebrane pozos</w:t>
      </w:r>
      <w:r w:rsidR="00761527">
        <w:t xml:space="preserve">tają do dyspozycji Organizatora. </w:t>
      </w:r>
    </w:p>
    <w:p w:rsidR="006F477D" w:rsidRDefault="006F477D" w:rsidP="00C643C6">
      <w:pPr>
        <w:spacing w:after="0"/>
      </w:pPr>
      <w:r>
        <w:t>6. Organizator zastrzega sobie prawo do bezpłatnego publikow</w:t>
      </w:r>
      <w:r w:rsidR="006B3E1E">
        <w:t>ania w mediach nadesłanych prac</w:t>
      </w:r>
      <w:r w:rsidR="006B3E1E">
        <w:br/>
      </w:r>
      <w:r>
        <w:t>w całości lub fragmentach w celach promocyjnych.</w:t>
      </w:r>
    </w:p>
    <w:p w:rsidR="006F477D" w:rsidRDefault="006F477D" w:rsidP="00C643C6">
      <w:pPr>
        <w:spacing w:after="0"/>
      </w:pPr>
      <w:r>
        <w:t xml:space="preserve">7. Złożenie prac i kart zgłoszenia jest równoznaczne z uznaniem warunków regulaminów, zgodą na publikację danych osobowych autora i opiekuna oraz ich wizerunków w materiałach dotyczących konkursów </w:t>
      </w:r>
      <w:r w:rsidR="00E932EC">
        <w:t>.</w:t>
      </w:r>
    </w:p>
    <w:p w:rsidR="006F477D" w:rsidRDefault="006F477D" w:rsidP="007A672E">
      <w:pPr>
        <w:spacing w:after="0"/>
        <w:ind w:left="284" w:hanging="284"/>
      </w:pPr>
      <w:r>
        <w:t>8. Szczegółowyc</w:t>
      </w:r>
      <w:r w:rsidR="00E932EC">
        <w:t xml:space="preserve">h informacji na temat konkursów </w:t>
      </w:r>
      <w:r>
        <w:t xml:space="preserve">udzielają: </w:t>
      </w:r>
    </w:p>
    <w:p w:rsidR="006F477D" w:rsidRDefault="006F477D" w:rsidP="007A672E">
      <w:pPr>
        <w:spacing w:after="0"/>
        <w:ind w:left="284" w:hanging="284"/>
      </w:pPr>
      <w:r>
        <w:t xml:space="preserve">Edyta </w:t>
      </w:r>
      <w:proofErr w:type="spellStart"/>
      <w:r>
        <w:t>Andruszewicz</w:t>
      </w:r>
      <w:proofErr w:type="spellEnd"/>
      <w:r>
        <w:t xml:space="preserve">, Dominika </w:t>
      </w:r>
      <w:proofErr w:type="spellStart"/>
      <w:r>
        <w:t>Chojnacka-Jamiołkowska</w:t>
      </w:r>
      <w:proofErr w:type="spellEnd"/>
      <w:r>
        <w:t>, Magdalena Szeląg</w:t>
      </w:r>
    </w:p>
    <w:p w:rsidR="006F477D" w:rsidRDefault="006F477D" w:rsidP="007A672E">
      <w:pPr>
        <w:spacing w:after="0"/>
        <w:ind w:left="284" w:hanging="284"/>
      </w:pPr>
      <w:r>
        <w:t>Dział Organizacji Imprez, tel. 85 732 79 49, e-mail: podróżne.historie@mdk.bialystok.pl</w:t>
      </w:r>
    </w:p>
    <w:p w:rsidR="006F477D" w:rsidRDefault="00004264" w:rsidP="007A672E">
      <w:pPr>
        <w:spacing w:after="0"/>
        <w:ind w:left="284" w:hanging="284"/>
      </w:pPr>
      <w:hyperlink r:id="rId11" w:history="1">
        <w:r w:rsidR="006F477D" w:rsidRPr="00E57BB6">
          <w:rPr>
            <w:rStyle w:val="Hipercze"/>
          </w:rPr>
          <w:t>www.mdk.bialystok.pl</w:t>
        </w:r>
      </w:hyperlink>
    </w:p>
    <w:p w:rsidR="00E466F4" w:rsidRDefault="00E466F4" w:rsidP="00314051">
      <w:pPr>
        <w:spacing w:after="120"/>
        <w:jc w:val="center"/>
        <w:rPr>
          <w:b/>
        </w:rPr>
      </w:pPr>
    </w:p>
    <w:p w:rsidR="00E466F4" w:rsidRDefault="00E466F4" w:rsidP="00314051">
      <w:pPr>
        <w:spacing w:after="120"/>
        <w:jc w:val="center"/>
        <w:rPr>
          <w:b/>
        </w:rPr>
      </w:pPr>
    </w:p>
    <w:p w:rsidR="00BF63B6" w:rsidRDefault="00BF63B6" w:rsidP="00314051">
      <w:pPr>
        <w:spacing w:after="120"/>
        <w:jc w:val="center"/>
        <w:rPr>
          <w:b/>
        </w:rPr>
      </w:pPr>
    </w:p>
    <w:p w:rsidR="006F477D" w:rsidRPr="000453BF" w:rsidRDefault="006F477D" w:rsidP="00314051">
      <w:pPr>
        <w:spacing w:after="120"/>
        <w:jc w:val="center"/>
        <w:rPr>
          <w:b/>
        </w:rPr>
      </w:pPr>
      <w:r w:rsidRPr="000453BF">
        <w:rPr>
          <w:b/>
        </w:rPr>
        <w:t>załącznik nr 1</w:t>
      </w:r>
    </w:p>
    <w:p w:rsidR="006F477D" w:rsidRDefault="006F477D" w:rsidP="00314051">
      <w:pPr>
        <w:spacing w:after="120"/>
        <w:jc w:val="center"/>
        <w:rPr>
          <w:b/>
        </w:rPr>
      </w:pPr>
      <w:r w:rsidRPr="000453BF">
        <w:rPr>
          <w:b/>
        </w:rPr>
        <w:t>Reg</w:t>
      </w:r>
      <w:r w:rsidR="000453BF">
        <w:rPr>
          <w:b/>
        </w:rPr>
        <w:t xml:space="preserve">ulamin konkursu fotograficznego </w:t>
      </w:r>
      <w:r w:rsidR="008C71D5">
        <w:rPr>
          <w:b/>
        </w:rPr>
        <w:t>„</w:t>
      </w:r>
      <w:r w:rsidRPr="000453BF">
        <w:rPr>
          <w:b/>
        </w:rPr>
        <w:t>(Pod)różne historie</w:t>
      </w:r>
      <w:r w:rsidR="008C71D5">
        <w:rPr>
          <w:b/>
        </w:rPr>
        <w:t>”</w:t>
      </w:r>
    </w:p>
    <w:p w:rsidR="00755B41" w:rsidRPr="000453BF" w:rsidRDefault="00755B41" w:rsidP="00314051">
      <w:pPr>
        <w:spacing w:after="120"/>
        <w:jc w:val="center"/>
        <w:rPr>
          <w:b/>
        </w:rPr>
      </w:pPr>
    </w:p>
    <w:p w:rsidR="006F477D" w:rsidRDefault="006F477D" w:rsidP="00314051">
      <w:pPr>
        <w:spacing w:after="120"/>
        <w:jc w:val="both"/>
      </w:pPr>
      <w:r>
        <w:t>1. Uczestnik może zgłosić do konkursu pięć prac o tematyce podróżniczej. Zestaw (nie więcej niż 3 zdjęcia) liczony jest jako jedna praca.</w:t>
      </w:r>
    </w:p>
    <w:p w:rsidR="006F477D" w:rsidRDefault="006F477D" w:rsidP="00314051">
      <w:pPr>
        <w:spacing w:after="120"/>
        <w:jc w:val="both"/>
      </w:pPr>
      <w:r>
        <w:t>2.</w:t>
      </w:r>
      <w:r w:rsidR="006B3E1E">
        <w:t xml:space="preserve"> </w:t>
      </w:r>
      <w:r>
        <w:t xml:space="preserve">Aby wziąć udział w konkursie należy do dnia </w:t>
      </w:r>
      <w:r w:rsidR="00EA5AD2">
        <w:t>04.08</w:t>
      </w:r>
      <w:r>
        <w:t>.2017 r.</w:t>
      </w:r>
      <w:r w:rsidR="00FA12E5">
        <w:t>:</w:t>
      </w:r>
    </w:p>
    <w:p w:rsidR="005F59B7" w:rsidRDefault="006F477D" w:rsidP="00314051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wypełnić elektroniczną kartę zgłoszenia dostępną</w:t>
      </w:r>
      <w:r w:rsidR="006B3E1E">
        <w:t xml:space="preserve"> </w:t>
      </w:r>
      <w:r>
        <w:t>na stronie internetowej organizatora: www.mdk.bialystok.pl - w zakładce konkursy/interdyscyplinarne /(Pod)różne historie,</w:t>
      </w:r>
    </w:p>
    <w:p w:rsidR="006F477D" w:rsidRDefault="006F477D" w:rsidP="00314051">
      <w:pPr>
        <w:pStyle w:val="Akapitzlist"/>
        <w:numPr>
          <w:ilvl w:val="0"/>
          <w:numId w:val="1"/>
        </w:numPr>
        <w:spacing w:after="120"/>
        <w:ind w:left="426"/>
        <w:jc w:val="both"/>
      </w:pPr>
      <w:r>
        <w:t>dostarczyć odbitki lub wydruki prac na papierze fotograficznym, w formacie</w:t>
      </w:r>
      <w:r w:rsidR="006B3E1E">
        <w:t xml:space="preserve"> </w:t>
      </w:r>
      <w:r w:rsidR="005F59B7">
        <w:t>nie mniejszym niż 20x30</w:t>
      </w:r>
      <w:r>
        <w:t xml:space="preserve"> cm, na adres:</w:t>
      </w:r>
    </w:p>
    <w:p w:rsidR="006F477D" w:rsidRDefault="006F477D" w:rsidP="00314051">
      <w:pPr>
        <w:spacing w:after="120"/>
        <w:ind w:left="426"/>
        <w:jc w:val="both"/>
      </w:pPr>
      <w:r>
        <w:t xml:space="preserve">Młodzieżowy Dom Kultury, ul. Warszawska 79A, 15-201 Białystok </w:t>
      </w:r>
    </w:p>
    <w:p w:rsidR="00761527" w:rsidRDefault="006F477D" w:rsidP="00314051">
      <w:pPr>
        <w:spacing w:after="120"/>
        <w:ind w:left="426"/>
        <w:jc w:val="both"/>
      </w:pPr>
      <w:r>
        <w:t>z dopiskiem:</w:t>
      </w:r>
      <w:r w:rsidR="006B3E1E">
        <w:t xml:space="preserve"> </w:t>
      </w:r>
      <w:r>
        <w:t>„(Pod)różne historie” – konkurs fotograficzny.</w:t>
      </w:r>
    </w:p>
    <w:p w:rsidR="006F477D" w:rsidRDefault="00761527" w:rsidP="00314051">
      <w:pPr>
        <w:spacing w:after="120"/>
        <w:ind w:left="426"/>
        <w:jc w:val="both"/>
      </w:pPr>
      <w:r>
        <w:t>Każda z prac powinna być podpisana na odwrocie imieniem i nazwiskiem autora, kategorią wiekową oraz nazwą placówki, tytułem lub numerem zdjęcia/zestawu</w:t>
      </w:r>
      <w:r w:rsidR="005F59B7">
        <w:t>.</w:t>
      </w:r>
    </w:p>
    <w:p w:rsidR="006F477D" w:rsidRDefault="005F59B7" w:rsidP="00314051">
      <w:pPr>
        <w:pStyle w:val="Akapitzlist"/>
        <w:numPr>
          <w:ilvl w:val="0"/>
          <w:numId w:val="2"/>
        </w:numPr>
        <w:spacing w:after="120"/>
        <w:ind w:left="426"/>
        <w:jc w:val="both"/>
      </w:pPr>
      <w:r>
        <w:t>p</w:t>
      </w:r>
      <w:r w:rsidR="006F477D">
        <w:t xml:space="preserve">race należy złożyć także na nośniku elektronicznym lub przesłać na adres podrozne.historie@mdk.bialystok.pl (minimalne wymagania: rozmiar dłuższego boku przekraczający </w:t>
      </w:r>
      <w:r w:rsidR="00EA5AD2">
        <w:t>3</w:t>
      </w:r>
      <w:r w:rsidR="006F477D">
        <w:t xml:space="preserve">000 pikseli, rozdzielczość 300 </w:t>
      </w:r>
      <w:proofErr w:type="spellStart"/>
      <w:r w:rsidR="006F477D">
        <w:t>dpi</w:t>
      </w:r>
      <w:proofErr w:type="spellEnd"/>
      <w:r w:rsidR="006F477D">
        <w:t xml:space="preserve">, format pliku: jpg, </w:t>
      </w:r>
      <w:proofErr w:type="spellStart"/>
      <w:r w:rsidR="006F477D">
        <w:t>tif</w:t>
      </w:r>
      <w:proofErr w:type="spellEnd"/>
      <w:r w:rsidR="006F477D">
        <w:t xml:space="preserve"> lub </w:t>
      </w:r>
      <w:proofErr w:type="spellStart"/>
      <w:r w:rsidR="006F477D">
        <w:t>png</w:t>
      </w:r>
      <w:proofErr w:type="spellEnd"/>
      <w:r w:rsidR="006F477D">
        <w:t>).</w:t>
      </w:r>
      <w:r>
        <w:t xml:space="preserve"> Plik należy opisać wg wzoru: </w:t>
      </w:r>
      <w:proofErr w:type="spellStart"/>
      <w:r>
        <w:t>kategoria_nazwisko_imię_numer</w:t>
      </w:r>
      <w:proofErr w:type="spellEnd"/>
      <w:r>
        <w:t xml:space="preserve"> pracy/zestawu</w:t>
      </w:r>
    </w:p>
    <w:p w:rsidR="006F477D" w:rsidRDefault="005F59B7" w:rsidP="00314051">
      <w:pPr>
        <w:spacing w:after="120"/>
        <w:jc w:val="both"/>
      </w:pPr>
      <w:r>
        <w:t>3.</w:t>
      </w:r>
      <w:r w:rsidR="006B3E1E">
        <w:t xml:space="preserve"> </w:t>
      </w:r>
      <w:r w:rsidR="006F477D">
        <w:t>Prace</w:t>
      </w:r>
      <w:r w:rsidR="006B3E1E">
        <w:t xml:space="preserve"> </w:t>
      </w:r>
      <w:r w:rsidR="006F477D">
        <w:t>oceniane będą w trzech kategoriach wiekowych:</w:t>
      </w:r>
    </w:p>
    <w:p w:rsidR="006F477D" w:rsidRDefault="006F477D" w:rsidP="00314051">
      <w:pPr>
        <w:spacing w:after="120"/>
        <w:jc w:val="both"/>
      </w:pPr>
      <w:r>
        <w:t>I</w:t>
      </w:r>
      <w:r w:rsidR="006B3E1E">
        <w:t xml:space="preserve"> </w:t>
      </w:r>
      <w:r>
        <w:t xml:space="preserve"> kategoria:</w:t>
      </w:r>
      <w:r w:rsidR="006B3E1E">
        <w:t xml:space="preserve"> </w:t>
      </w:r>
      <w:r w:rsidR="008C71D5">
        <w:t xml:space="preserve"> 6 – 10 lat</w:t>
      </w:r>
    </w:p>
    <w:p w:rsidR="008C71D5" w:rsidRDefault="006F477D" w:rsidP="00314051">
      <w:pPr>
        <w:spacing w:after="120"/>
        <w:jc w:val="both"/>
      </w:pPr>
      <w:r>
        <w:t>II</w:t>
      </w:r>
      <w:r w:rsidR="006B3E1E">
        <w:t xml:space="preserve"> </w:t>
      </w:r>
      <w:r>
        <w:t>kategoria:</w:t>
      </w:r>
      <w:r w:rsidR="006B3E1E">
        <w:t xml:space="preserve"> </w:t>
      </w:r>
      <w:r w:rsidR="008C71D5">
        <w:t xml:space="preserve"> 11 – 15 lat</w:t>
      </w:r>
    </w:p>
    <w:p w:rsidR="006F477D" w:rsidRDefault="006F477D" w:rsidP="00314051">
      <w:pPr>
        <w:spacing w:after="120"/>
        <w:jc w:val="both"/>
      </w:pPr>
      <w:r>
        <w:t>III</w:t>
      </w:r>
      <w:r w:rsidR="006B3E1E">
        <w:t xml:space="preserve"> </w:t>
      </w:r>
      <w:r w:rsidR="008C71D5">
        <w:t>kategoria: 16 – 26 lat</w:t>
      </w:r>
    </w:p>
    <w:p w:rsidR="006F477D" w:rsidRDefault="006F477D" w:rsidP="00314051">
      <w:pPr>
        <w:spacing w:after="120"/>
        <w:jc w:val="both"/>
      </w:pPr>
      <w:r>
        <w:t>W każdej z kategorii mogą wziąć udział dzieci, młodzież oraz dorośli z orzeczeniem</w:t>
      </w:r>
      <w:r w:rsidR="006B3E1E">
        <w:t xml:space="preserve"> </w:t>
      </w:r>
      <w:r>
        <w:t>o potrzebie kształcenia specjalnego.</w:t>
      </w:r>
      <w:r w:rsidR="006B3E1E">
        <w:t xml:space="preserve"> </w:t>
      </w:r>
    </w:p>
    <w:p w:rsidR="006F477D" w:rsidRDefault="00BD1267" w:rsidP="00314051">
      <w:pPr>
        <w:spacing w:after="120"/>
        <w:jc w:val="both"/>
      </w:pPr>
      <w:r>
        <w:t>4</w:t>
      </w:r>
      <w:r w:rsidR="006F477D">
        <w:t>. Do konkursu można zgłaszać wyłącznie prace, które wcześniej nie zostały nagrodzone w innych konkursach.</w:t>
      </w:r>
    </w:p>
    <w:p w:rsidR="006F477D" w:rsidRDefault="00BD1267" w:rsidP="00A50804">
      <w:pPr>
        <w:spacing w:after="120"/>
        <w:jc w:val="both"/>
      </w:pPr>
      <w:r>
        <w:t>5</w:t>
      </w:r>
      <w:r w:rsidR="006B3E1E">
        <w:t xml:space="preserve">. </w:t>
      </w:r>
      <w:r w:rsidR="006F477D">
        <w:t>Informacja o rozstrzygnięciu konkursu zostanie zamie</w:t>
      </w:r>
      <w:r w:rsidR="00A50804">
        <w:t xml:space="preserve">szczona na stronie internetowej </w:t>
      </w:r>
      <w:r w:rsidR="006F477D">
        <w:t xml:space="preserve">www.mdk.bialystok.pl i przesłana na </w:t>
      </w:r>
      <w:r w:rsidR="00FD4AF1">
        <w:t xml:space="preserve">podany w zgłoszeniu adres </w:t>
      </w:r>
      <w:r w:rsidR="006F477D">
        <w:t>e-mailowy.</w:t>
      </w:r>
    </w:p>
    <w:p w:rsidR="006F477D" w:rsidRDefault="00BD1267" w:rsidP="00314051">
      <w:pPr>
        <w:spacing w:after="120"/>
        <w:jc w:val="both"/>
      </w:pPr>
      <w:r>
        <w:t>6</w:t>
      </w:r>
      <w:r w:rsidR="006F477D">
        <w:t>. Uroczyste podsumowanie konkursu połączone z wręczeniem nagród odbędzie się</w:t>
      </w:r>
      <w:r w:rsidR="006B3E1E">
        <w:t xml:space="preserve"> </w:t>
      </w:r>
      <w:r w:rsidR="008C71D5">
        <w:t>23.09.2017 r. o </w:t>
      </w:r>
      <w:r w:rsidR="006F477D">
        <w:t>godz. 1</w:t>
      </w:r>
      <w:r w:rsidR="00EA5AD2">
        <w:t>3</w:t>
      </w:r>
      <w:r w:rsidR="006F477D">
        <w:t>.00 w sali widowiskowej Młodzieżowego Domu Kultury</w:t>
      </w:r>
      <w:r w:rsidR="005F59B7">
        <w:t xml:space="preserve"> w Białymstoku.</w:t>
      </w:r>
    </w:p>
    <w:p w:rsidR="006B3E1E" w:rsidRDefault="006B3E1E" w:rsidP="00314051">
      <w:pPr>
        <w:spacing w:after="120"/>
        <w:jc w:val="center"/>
        <w:rPr>
          <w:b/>
        </w:rPr>
      </w:pPr>
    </w:p>
    <w:p w:rsidR="008C71D5" w:rsidRDefault="008C71D5" w:rsidP="00314051">
      <w:pPr>
        <w:spacing w:after="120"/>
        <w:jc w:val="center"/>
        <w:rPr>
          <w:b/>
        </w:rPr>
      </w:pPr>
    </w:p>
    <w:p w:rsidR="00755B41" w:rsidRDefault="00755B41" w:rsidP="00314051">
      <w:pPr>
        <w:spacing w:after="120"/>
        <w:jc w:val="center"/>
        <w:rPr>
          <w:b/>
        </w:rPr>
      </w:pPr>
    </w:p>
    <w:p w:rsidR="00755B41" w:rsidRDefault="00755B41" w:rsidP="00314051">
      <w:pPr>
        <w:spacing w:after="120"/>
        <w:jc w:val="center"/>
        <w:rPr>
          <w:b/>
        </w:rPr>
      </w:pPr>
    </w:p>
    <w:p w:rsidR="00755B41" w:rsidRDefault="00755B41" w:rsidP="00314051">
      <w:pPr>
        <w:spacing w:after="120"/>
        <w:rPr>
          <w:b/>
        </w:rPr>
      </w:pPr>
    </w:p>
    <w:p w:rsidR="00F935FA" w:rsidRDefault="00F935FA" w:rsidP="00314051">
      <w:pPr>
        <w:spacing w:after="120"/>
        <w:jc w:val="center"/>
        <w:rPr>
          <w:b/>
        </w:rPr>
      </w:pPr>
    </w:p>
    <w:p w:rsidR="006F477D" w:rsidRPr="000453BF" w:rsidRDefault="006F477D" w:rsidP="00314051">
      <w:pPr>
        <w:spacing w:after="120"/>
        <w:jc w:val="center"/>
        <w:rPr>
          <w:b/>
        </w:rPr>
      </w:pPr>
      <w:r w:rsidRPr="000453BF">
        <w:rPr>
          <w:b/>
        </w:rPr>
        <w:t>załącznik nr 2</w:t>
      </w:r>
    </w:p>
    <w:p w:rsidR="006F477D" w:rsidRPr="000453BF" w:rsidRDefault="000453BF" w:rsidP="00314051">
      <w:pPr>
        <w:spacing w:after="120"/>
        <w:jc w:val="center"/>
        <w:rPr>
          <w:b/>
        </w:rPr>
      </w:pPr>
      <w:r w:rsidRPr="000453BF">
        <w:rPr>
          <w:b/>
        </w:rPr>
        <w:t xml:space="preserve">Regulamin konkursu literackiego </w:t>
      </w:r>
      <w:r w:rsidR="00755B41">
        <w:rPr>
          <w:b/>
        </w:rPr>
        <w:t>„</w:t>
      </w:r>
      <w:r w:rsidR="006F477D" w:rsidRPr="000453BF">
        <w:rPr>
          <w:b/>
        </w:rPr>
        <w:t>(Pod)różne historie</w:t>
      </w:r>
      <w:r w:rsidR="00755B41">
        <w:rPr>
          <w:b/>
        </w:rPr>
        <w:t>”</w:t>
      </w:r>
    </w:p>
    <w:p w:rsidR="006F477D" w:rsidRDefault="006F477D" w:rsidP="00314051">
      <w:pPr>
        <w:spacing w:after="120"/>
      </w:pPr>
    </w:p>
    <w:p w:rsidR="006F477D" w:rsidRDefault="006F477D" w:rsidP="00314051">
      <w:pPr>
        <w:spacing w:after="120"/>
        <w:jc w:val="both"/>
      </w:pPr>
      <w:r>
        <w:t>1. Do konkursu można zgłosić dowolną ilość uczestników, przy czym każda praca musi być napisana indywidualnie. Do konkursu przyjmujemy prace pisane prozą w formie: reportażu, listu, opowiadania, felietonu, dziennika itp.</w:t>
      </w:r>
    </w:p>
    <w:p w:rsidR="006F477D" w:rsidRDefault="006F477D" w:rsidP="00314051">
      <w:pPr>
        <w:spacing w:after="120"/>
        <w:jc w:val="both"/>
      </w:pPr>
      <w:r>
        <w:t>2. Każdy uczestnik może nadesłać na konkurs maksymalnie 1 pracę o objętości do</w:t>
      </w:r>
      <w:r w:rsidR="005F59B7">
        <w:t xml:space="preserve"> </w:t>
      </w:r>
      <w:r>
        <w:t xml:space="preserve">4 stron napisanych czcionką Times New Roman 12 pkt., interlinia 1,5, marginesy 2,5. Pracę należy opatrzyć wyłącznie godłem lub pseudonimem autora oraz informacją, do której kategorii wiekowej należy. To samo godło/pseudonim powinno znajdować się na karcie zgłoszenia. </w:t>
      </w:r>
    </w:p>
    <w:p w:rsidR="006F477D" w:rsidRDefault="006F477D" w:rsidP="00314051">
      <w:pPr>
        <w:spacing w:after="120"/>
        <w:jc w:val="both"/>
      </w:pPr>
      <w:r>
        <w:t xml:space="preserve">3. Aby wziąć udział w konkursie należy do dnia </w:t>
      </w:r>
      <w:r w:rsidR="00EA5AD2">
        <w:t>14.07</w:t>
      </w:r>
      <w:r>
        <w:t>.2017 r.</w:t>
      </w:r>
      <w:r w:rsidR="00FD4AF1">
        <w:t>:</w:t>
      </w:r>
    </w:p>
    <w:p w:rsidR="006F477D" w:rsidRDefault="006F477D" w:rsidP="00314051">
      <w:pPr>
        <w:pStyle w:val="Akapitzlist"/>
        <w:numPr>
          <w:ilvl w:val="0"/>
          <w:numId w:val="2"/>
        </w:numPr>
        <w:tabs>
          <w:tab w:val="left" w:pos="709"/>
        </w:tabs>
        <w:spacing w:after="120"/>
        <w:ind w:left="567"/>
        <w:jc w:val="both"/>
      </w:pPr>
      <w:r>
        <w:t>wypełnić elektroniczną kartę zgłoszenia dostępną</w:t>
      </w:r>
      <w:r w:rsidR="006B3E1E">
        <w:t xml:space="preserve"> </w:t>
      </w:r>
      <w:r>
        <w:t>na stronie internetowej organizatora: www.mdk.bialystok.pl - w zakładce konkursy/interdyscyplinarne /(Pod)różne historie,</w:t>
      </w:r>
    </w:p>
    <w:p w:rsidR="006F477D" w:rsidRDefault="006F477D" w:rsidP="00314051">
      <w:pPr>
        <w:pStyle w:val="Akapitzlist"/>
        <w:numPr>
          <w:ilvl w:val="0"/>
          <w:numId w:val="2"/>
        </w:numPr>
        <w:tabs>
          <w:tab w:val="left" w:pos="709"/>
        </w:tabs>
        <w:spacing w:after="120"/>
        <w:ind w:left="567"/>
        <w:jc w:val="both"/>
      </w:pPr>
      <w:r>
        <w:t>dostarczyć lub przesłać w kopercie pracę opatrzoną godłem, wydrukowaną</w:t>
      </w:r>
      <w:r w:rsidR="005F59B7">
        <w:t xml:space="preserve"> </w:t>
      </w:r>
      <w:r>
        <w:t>w trzech egzemplarzach na adres:</w:t>
      </w:r>
    </w:p>
    <w:p w:rsidR="006F477D" w:rsidRDefault="006F477D" w:rsidP="00314051">
      <w:pPr>
        <w:tabs>
          <w:tab w:val="left" w:pos="709"/>
        </w:tabs>
        <w:spacing w:after="120"/>
        <w:ind w:left="567"/>
        <w:jc w:val="both"/>
      </w:pPr>
      <w:r>
        <w:t xml:space="preserve">Młodzieżowy Dom Kultury, ul. Warszawska 79A, 15-201 Białystok </w:t>
      </w:r>
    </w:p>
    <w:p w:rsidR="005F59B7" w:rsidRDefault="006F477D" w:rsidP="00314051">
      <w:pPr>
        <w:tabs>
          <w:tab w:val="left" w:pos="709"/>
        </w:tabs>
        <w:spacing w:after="120"/>
        <w:ind w:left="567"/>
        <w:jc w:val="both"/>
      </w:pPr>
      <w:r>
        <w:t>z dopiskiem: „(Pod)różn</w:t>
      </w:r>
      <w:r w:rsidR="005F59B7">
        <w:t>e historie” – konkurs literacki.</w:t>
      </w:r>
    </w:p>
    <w:p w:rsidR="006F477D" w:rsidRDefault="005F59B7" w:rsidP="00314051">
      <w:pPr>
        <w:pStyle w:val="Akapitzlist"/>
        <w:numPr>
          <w:ilvl w:val="0"/>
          <w:numId w:val="3"/>
        </w:numPr>
        <w:tabs>
          <w:tab w:val="left" w:pos="709"/>
        </w:tabs>
        <w:spacing w:after="120"/>
        <w:ind w:left="567"/>
        <w:jc w:val="both"/>
      </w:pPr>
      <w:r>
        <w:t>d</w:t>
      </w:r>
      <w:r w:rsidR="006F477D">
        <w:t>o pracy należy dołączyć jej kopię na nośniku elektronicznym (również opisaną samym godłem) lub przesłać</w:t>
      </w:r>
      <w:r>
        <w:t xml:space="preserve"> </w:t>
      </w:r>
      <w:r w:rsidR="006F477D">
        <w:t>na adres: podrozne.historie@mdk.bialystok.pl</w:t>
      </w:r>
    </w:p>
    <w:p w:rsidR="006F477D" w:rsidRDefault="006F477D" w:rsidP="00314051">
      <w:pPr>
        <w:spacing w:after="120"/>
        <w:jc w:val="both"/>
      </w:pPr>
      <w:r>
        <w:t>4. Prace</w:t>
      </w:r>
      <w:r w:rsidR="006B3E1E">
        <w:t xml:space="preserve"> </w:t>
      </w:r>
      <w:r>
        <w:t xml:space="preserve">oceniane będą w trzech kategoriach wiekowych: </w:t>
      </w:r>
    </w:p>
    <w:p w:rsidR="008C71D5" w:rsidRDefault="008C71D5" w:rsidP="00314051">
      <w:pPr>
        <w:spacing w:after="120"/>
        <w:jc w:val="both"/>
      </w:pPr>
      <w:r>
        <w:t>I  kategoria:  6 – 10 lat</w:t>
      </w:r>
    </w:p>
    <w:p w:rsidR="008C71D5" w:rsidRDefault="008C71D5" w:rsidP="00314051">
      <w:pPr>
        <w:spacing w:after="120"/>
        <w:jc w:val="both"/>
      </w:pPr>
      <w:r>
        <w:t>II kategoria:  11 – 15 lat</w:t>
      </w:r>
    </w:p>
    <w:p w:rsidR="008C71D5" w:rsidRDefault="008C71D5" w:rsidP="00314051">
      <w:pPr>
        <w:spacing w:after="120"/>
        <w:jc w:val="both"/>
      </w:pPr>
      <w:r>
        <w:t>III kategoria: 16 – 26 lat</w:t>
      </w:r>
    </w:p>
    <w:p w:rsidR="006F477D" w:rsidRDefault="006F477D" w:rsidP="00314051">
      <w:pPr>
        <w:spacing w:after="120"/>
        <w:jc w:val="both"/>
      </w:pPr>
      <w:r>
        <w:t>W każdej z kategorii mogą wziąć udział dzieci, młodzież oraz dorośli z orzeczeniem</w:t>
      </w:r>
      <w:r w:rsidR="00BD1267">
        <w:t xml:space="preserve"> </w:t>
      </w:r>
      <w:r>
        <w:t>o potrzebie kształcenia specjalnego.</w:t>
      </w:r>
    </w:p>
    <w:p w:rsidR="006F477D" w:rsidRDefault="006F477D" w:rsidP="00314051">
      <w:pPr>
        <w:spacing w:after="120"/>
        <w:jc w:val="both"/>
      </w:pPr>
      <w:r>
        <w:t>5. Do konkursu można zgłaszać wyłącznie utwory własne, które wcz</w:t>
      </w:r>
      <w:r w:rsidR="00755B41">
        <w:t>eśniej nie zostały nagrodzone w </w:t>
      </w:r>
      <w:r>
        <w:t xml:space="preserve">innych konkursach </w:t>
      </w:r>
    </w:p>
    <w:p w:rsidR="006F477D" w:rsidRDefault="006F477D" w:rsidP="00314051">
      <w:pPr>
        <w:spacing w:after="120"/>
        <w:jc w:val="both"/>
      </w:pPr>
      <w:r>
        <w:t>6. Informacja o rozstrzygnięciu konkursu zostanie zamieszczona na stronie internetowej www.mdk.bialystok.pl oraz przesłana na adres e-mailowy instruktora.</w:t>
      </w:r>
    </w:p>
    <w:p w:rsidR="006F477D" w:rsidRDefault="006F477D" w:rsidP="00314051">
      <w:pPr>
        <w:spacing w:after="120"/>
        <w:jc w:val="both"/>
      </w:pPr>
      <w:r>
        <w:t>7. Uroczyste podsumowanie konkursu połączone z wręczeniem nagr</w:t>
      </w:r>
      <w:r w:rsidR="00755B41">
        <w:t>ód odbędzie się 23.09.2017 r. o </w:t>
      </w:r>
      <w:r>
        <w:t>godz. 1</w:t>
      </w:r>
      <w:r w:rsidR="00EA5AD2">
        <w:t>3</w:t>
      </w:r>
      <w:r>
        <w:t>.00 w sali widowiskowej Młodzieżowego Domu Kultury</w:t>
      </w:r>
      <w:r w:rsidR="005F59B7">
        <w:t xml:space="preserve"> w Białymstoku</w:t>
      </w:r>
      <w:r>
        <w:t>.</w:t>
      </w:r>
    </w:p>
    <w:sectPr w:rsidR="006F477D" w:rsidSect="005822ED">
      <w:headerReference w:type="default" r:id="rId12"/>
      <w:footerReference w:type="default" r:id="rId13"/>
      <w:pgSz w:w="11906" w:h="16838"/>
      <w:pgMar w:top="1417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15" w:rsidRDefault="00AC3815" w:rsidP="006F477D">
      <w:pPr>
        <w:spacing w:after="0" w:line="240" w:lineRule="auto"/>
      </w:pPr>
      <w:r>
        <w:separator/>
      </w:r>
    </w:p>
  </w:endnote>
  <w:endnote w:type="continuationSeparator" w:id="0">
    <w:p w:rsidR="00AC3815" w:rsidRDefault="00AC3815" w:rsidP="006F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Legenda">
    <w:panose1 w:val="00000400000000000000"/>
    <w:charset w:val="EE"/>
    <w:family w:val="auto"/>
    <w:pitch w:val="variable"/>
    <w:sig w:usb0="80000007" w:usb1="00000000" w:usb2="00000040" w:usb3="00000000" w:csb0="00000003" w:csb1="00000000"/>
  </w:font>
  <w:font w:name="Stamp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3648"/>
      <w:docPartObj>
        <w:docPartGallery w:val="Page Numbers (Bottom of Page)"/>
        <w:docPartUnique/>
      </w:docPartObj>
    </w:sdtPr>
    <w:sdtEndPr/>
    <w:sdtContent>
      <w:p w:rsidR="00AC3815" w:rsidRDefault="00AC3815">
        <w:pPr>
          <w:pStyle w:val="Stopka"/>
          <w:jc w:val="right"/>
        </w:pPr>
        <w:r>
          <w:t xml:space="preserve">Strona | </w:t>
        </w:r>
        <w:r w:rsidR="00FD4AF1">
          <w:fldChar w:fldCharType="begin"/>
        </w:r>
        <w:r w:rsidR="00FD4AF1">
          <w:instrText xml:space="preserve"> PAGE   \* MERGEFORMAT </w:instrText>
        </w:r>
        <w:r w:rsidR="00FD4AF1">
          <w:fldChar w:fldCharType="separate"/>
        </w:r>
        <w:r w:rsidR="00004264">
          <w:rPr>
            <w:noProof/>
          </w:rPr>
          <w:t>3</w:t>
        </w:r>
        <w:r w:rsidR="00FD4AF1">
          <w:rPr>
            <w:noProof/>
          </w:rPr>
          <w:fldChar w:fldCharType="end"/>
        </w:r>
        <w:r>
          <w:t xml:space="preserve"> </w:t>
        </w:r>
      </w:p>
    </w:sdtContent>
  </w:sdt>
  <w:p w:rsidR="00AC3815" w:rsidRDefault="00AC38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15" w:rsidRDefault="00AC3815" w:rsidP="006F477D">
      <w:pPr>
        <w:spacing w:after="0" w:line="240" w:lineRule="auto"/>
      </w:pPr>
      <w:r>
        <w:separator/>
      </w:r>
    </w:p>
  </w:footnote>
  <w:footnote w:type="continuationSeparator" w:id="0">
    <w:p w:rsidR="00AC3815" w:rsidRDefault="00AC3815" w:rsidP="006F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815" w:rsidRPr="00A90FD6" w:rsidRDefault="00A90FD6" w:rsidP="00AC3815">
    <w:pPr>
      <w:spacing w:before="120" w:after="120"/>
      <w:jc w:val="center"/>
      <w:rPr>
        <w:rFonts w:ascii="EFN Legenda" w:hAnsi="EFN Legenda" w:cs="EFN Legenda"/>
        <w:color w:val="A6A6A6" w:themeColor="background1" w:themeShade="A6"/>
        <w:szCs w:val="30"/>
      </w:rPr>
    </w:pPr>
    <w:r>
      <w:rPr>
        <w:rFonts w:ascii="EFN Legenda" w:hAnsi="EFN Legenda" w:cs="EFN Legenda"/>
        <w:noProof/>
        <w:color w:val="A6A6A6" w:themeColor="background1" w:themeShade="A6"/>
        <w:sz w:val="30"/>
        <w:szCs w:val="30"/>
        <w:lang w:eastAsia="pl-PL"/>
      </w:rPr>
      <w:drawing>
        <wp:anchor distT="0" distB="0" distL="114300" distR="114300" simplePos="0" relativeHeight="251660288" behindDoc="1" locked="0" layoutInCell="1" allowOverlap="1" wp14:anchorId="5141DF31" wp14:editId="671C2CC5">
          <wp:simplePos x="0" y="0"/>
          <wp:positionH relativeFrom="column">
            <wp:posOffset>313563</wp:posOffset>
          </wp:positionH>
          <wp:positionV relativeFrom="paragraph">
            <wp:posOffset>-149861</wp:posOffset>
          </wp:positionV>
          <wp:extent cx="478416" cy="478416"/>
          <wp:effectExtent l="76200" t="76200" r="55245" b="5524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stiw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187129">
                    <a:off x="0" y="0"/>
                    <a:ext cx="478416" cy="478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FN Legenda" w:hAnsi="EFN Legenda" w:cs="EFN Legenda"/>
        <w:color w:val="A6A6A6" w:themeColor="background1" w:themeShade="A6"/>
        <w:sz w:val="30"/>
        <w:szCs w:val="30"/>
      </w:rPr>
      <w:t xml:space="preserve">   </w:t>
    </w:r>
    <w:r w:rsidR="00AC3815" w:rsidRPr="00A90FD6">
      <w:rPr>
        <w:rFonts w:ascii="Stamp" w:hAnsi="Stamp" w:cs="Arial"/>
        <w:color w:val="4A442A" w:themeColor="background2" w:themeShade="40"/>
        <w:szCs w:val="30"/>
      </w:rPr>
      <w:t xml:space="preserve">Ogólnopolski </w:t>
    </w:r>
    <w:r w:rsidR="00E932EC" w:rsidRPr="00A90FD6">
      <w:rPr>
        <w:rFonts w:ascii="Stamp" w:hAnsi="Stamp" w:cs="Arial"/>
        <w:color w:val="4A442A" w:themeColor="background2" w:themeShade="40"/>
        <w:szCs w:val="30"/>
      </w:rPr>
      <w:t xml:space="preserve">Festiwal </w:t>
    </w:r>
    <w:r w:rsidR="00AC3815" w:rsidRPr="00A90FD6">
      <w:rPr>
        <w:rFonts w:ascii="Stamp" w:hAnsi="Stamp" w:cs="Arial"/>
        <w:color w:val="4A442A" w:themeColor="background2" w:themeShade="40"/>
        <w:szCs w:val="30"/>
      </w:rPr>
      <w:t>„(Pod)różne historie”</w:t>
    </w:r>
  </w:p>
  <w:p w:rsidR="00AC3815" w:rsidRPr="00E95B3D" w:rsidRDefault="00004264" w:rsidP="00E95B3D">
    <w:pPr>
      <w:spacing w:after="0"/>
      <w:rPr>
        <w:rFonts w:ascii="EFN Legenda" w:hAnsi="EFN Legenda" w:cs="EFN Legenda"/>
        <w:color w:val="A6A6A6" w:themeColor="background1" w:themeShade="A6"/>
        <w:sz w:val="10"/>
        <w:szCs w:val="30"/>
      </w:rPr>
    </w:pPr>
    <w:r>
      <w:rPr>
        <w:rFonts w:ascii="Stamp" w:hAnsi="Stamp"/>
        <w:noProof/>
        <w:sz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3" type="#_x0000_t32" style="position:absolute;margin-left:2.8pt;margin-top:2.8pt;width:484.75pt;height:0;z-index:251659264" o:connectortype="straight" strokecolor="#666 [1936]" strokeweight="1pt">
          <v:shadow color="#7f7f7f [1601]" opacity=".5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9B8"/>
    <w:multiLevelType w:val="hybridMultilevel"/>
    <w:tmpl w:val="A4ACE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39CB"/>
    <w:multiLevelType w:val="hybridMultilevel"/>
    <w:tmpl w:val="DF8A5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016E5"/>
    <w:multiLevelType w:val="hybridMultilevel"/>
    <w:tmpl w:val="E5D80B0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none [2732]" shadowcolor="none"/>
    </o:shapedefaults>
    <o:shapelayout v:ext="edit">
      <o:idmap v:ext="edit" data="8"/>
      <o:rules v:ext="edit">
        <o:r id="V:Rule2" type="connector" idref="#_x0000_s819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77D"/>
    <w:rsid w:val="00004264"/>
    <w:rsid w:val="000453BF"/>
    <w:rsid w:val="000A1CC5"/>
    <w:rsid w:val="000A66F4"/>
    <w:rsid w:val="001948A7"/>
    <w:rsid w:val="002E1BED"/>
    <w:rsid w:val="00314051"/>
    <w:rsid w:val="00406F3F"/>
    <w:rsid w:val="004C2FEA"/>
    <w:rsid w:val="005822ED"/>
    <w:rsid w:val="005E06AF"/>
    <w:rsid w:val="005F59B7"/>
    <w:rsid w:val="006B3E1E"/>
    <w:rsid w:val="006F477D"/>
    <w:rsid w:val="007028CB"/>
    <w:rsid w:val="007263AE"/>
    <w:rsid w:val="00755B41"/>
    <w:rsid w:val="00761527"/>
    <w:rsid w:val="007A672E"/>
    <w:rsid w:val="00832D59"/>
    <w:rsid w:val="00892575"/>
    <w:rsid w:val="008C71D5"/>
    <w:rsid w:val="00A50804"/>
    <w:rsid w:val="00A90FD6"/>
    <w:rsid w:val="00AC3815"/>
    <w:rsid w:val="00BD1267"/>
    <w:rsid w:val="00BF63B6"/>
    <w:rsid w:val="00C643C6"/>
    <w:rsid w:val="00E0696F"/>
    <w:rsid w:val="00E23257"/>
    <w:rsid w:val="00E466F4"/>
    <w:rsid w:val="00E932EC"/>
    <w:rsid w:val="00E95B3D"/>
    <w:rsid w:val="00EA5AD2"/>
    <w:rsid w:val="00F935FA"/>
    <w:rsid w:val="00FA12E5"/>
    <w:rsid w:val="00FD4AF1"/>
    <w:rsid w:val="00FE0F0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273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77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77D"/>
  </w:style>
  <w:style w:type="paragraph" w:styleId="Stopka">
    <w:name w:val="footer"/>
    <w:basedOn w:val="Normalny"/>
    <w:link w:val="StopkaZnak"/>
    <w:uiPriority w:val="99"/>
    <w:unhideWhenUsed/>
    <w:rsid w:val="006F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77D"/>
  </w:style>
  <w:style w:type="paragraph" w:styleId="Tekstdymka">
    <w:name w:val="Balloon Text"/>
    <w:basedOn w:val="Normalny"/>
    <w:link w:val="TekstdymkaZnak"/>
    <w:uiPriority w:val="99"/>
    <w:semiHidden/>
    <w:unhideWhenUsed/>
    <w:rsid w:val="006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26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77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77D"/>
  </w:style>
  <w:style w:type="paragraph" w:styleId="Stopka">
    <w:name w:val="footer"/>
    <w:basedOn w:val="Normalny"/>
    <w:link w:val="StopkaZnak"/>
    <w:uiPriority w:val="99"/>
    <w:unhideWhenUsed/>
    <w:rsid w:val="006F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77D"/>
  </w:style>
  <w:style w:type="paragraph" w:styleId="Tekstdymka">
    <w:name w:val="Balloon Text"/>
    <w:basedOn w:val="Normalny"/>
    <w:link w:val="TekstdymkaZnak"/>
    <w:uiPriority w:val="99"/>
    <w:semiHidden/>
    <w:unhideWhenUsed/>
    <w:rsid w:val="006F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k.bialystok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B720-147C-438C-9103-10AAD75D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Ogólnopolski konkurs fotograficzno-literacki (Pod)różne historie </vt:lpstr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Ogólnopolski konkurs fotograficzno-literacki (Pod)różne historie </dc:title>
  <dc:creator>PC2</dc:creator>
  <cp:lastModifiedBy>PC2</cp:lastModifiedBy>
  <cp:revision>22</cp:revision>
  <cp:lastPrinted>2017-05-19T11:29:00Z</cp:lastPrinted>
  <dcterms:created xsi:type="dcterms:W3CDTF">2017-05-12T11:21:00Z</dcterms:created>
  <dcterms:modified xsi:type="dcterms:W3CDTF">2017-05-25T11:44:00Z</dcterms:modified>
</cp:coreProperties>
</file>